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2B18E" w14:textId="535F2725" w:rsidR="00840DE3" w:rsidRPr="00D15612" w:rsidRDefault="00840DE3" w:rsidP="00840DE3">
      <w:pPr>
        <w:shd w:val="clear" w:color="auto" w:fill="FFFFFF"/>
        <w:spacing w:after="0" w:line="240" w:lineRule="auto"/>
        <w:ind w:right="-5316"/>
        <w:rPr>
          <w:rFonts w:ascii="Arial" w:hAnsi="Arial" w:cs="Arial"/>
          <w:b/>
          <w:bCs/>
          <w:color w:val="003366"/>
          <w:sz w:val="24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5612">
        <w:rPr>
          <w:rFonts w:ascii="Arial" w:hAnsi="Arial" w:cs="Arial"/>
          <w:b/>
          <w:bCs/>
          <w:color w:val="003366"/>
          <w:sz w:val="24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14:paraId="3CF28B46" w14:textId="77777777" w:rsidR="00840DE3" w:rsidRPr="00D15612" w:rsidRDefault="00840DE3" w:rsidP="00840DE3">
      <w:pPr>
        <w:suppressAutoHyphens/>
        <w:spacing w:after="0" w:line="240" w:lineRule="auto"/>
        <w:rPr>
          <w:rFonts w:ascii="Arial" w:hAnsi="Arial" w:cs="Arial"/>
          <w:sz w:val="18"/>
          <w:szCs w:val="20"/>
          <w:lang w:val="fr-FR" w:eastAsia="ar-SA"/>
        </w:rPr>
      </w:pPr>
      <w:r w:rsidRPr="00D15612">
        <w:rPr>
          <w:rFonts w:ascii="Arial" w:hAnsi="Arial" w:cs="Arial"/>
          <w:b/>
          <w:bCs/>
          <w:color w:val="003366"/>
          <w:sz w:val="20"/>
          <w:szCs w:val="20"/>
          <w:lang w:val="fr-FR" w:eastAsia="ar-SA"/>
        </w:rPr>
        <w:t>Délégation Centre Limousin Poitou Charente</w:t>
      </w:r>
    </w:p>
    <w:p w14:paraId="3FD5CB7B" w14:textId="77777777" w:rsidR="00840DE3" w:rsidRPr="00D15612" w:rsidRDefault="00840DE3" w:rsidP="00840DE3">
      <w:pPr>
        <w:spacing w:after="0" w:line="240" w:lineRule="auto"/>
        <w:rPr>
          <w:rFonts w:ascii="Arial" w:hAnsi="Arial" w:cs="Arial"/>
          <w:lang w:val="fr-FR" w:eastAsia="fr-FR"/>
        </w:rPr>
      </w:pPr>
    </w:p>
    <w:p w14:paraId="07EBF95D" w14:textId="77777777" w:rsidR="00840DE3" w:rsidRPr="00D15612" w:rsidRDefault="00840DE3" w:rsidP="00840DE3">
      <w:pPr>
        <w:spacing w:after="0" w:line="240" w:lineRule="auto"/>
        <w:rPr>
          <w:rFonts w:ascii="Arial" w:hAnsi="Arial" w:cs="Arial"/>
          <w:lang w:val="fr-FR" w:eastAsia="fr-FR"/>
        </w:rPr>
      </w:pPr>
    </w:p>
    <w:p w14:paraId="02CA29CC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B235C0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FC4DAE5" w14:textId="6DF65D40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64470E" w14:textId="65069FA7" w:rsidR="000C310E" w:rsidRPr="00D15612" w:rsidRDefault="000C310E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A27B304" w14:textId="700B8920" w:rsidR="000C310E" w:rsidRPr="00D15612" w:rsidRDefault="000C310E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5988751" w14:textId="77777777" w:rsidR="000C310E" w:rsidRPr="00D15612" w:rsidRDefault="000C310E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E0E735B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6C671D" w14:textId="6F599E07" w:rsidR="00840DE3" w:rsidRPr="00D15612" w:rsidRDefault="00840DE3" w:rsidP="00840DE3">
      <w:pPr>
        <w:spacing w:after="200" w:line="288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5612"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OBJET : ACQUISITION D’UN ANALYSEUR THERMIQUE</w:t>
      </w:r>
    </w:p>
    <w:p w14:paraId="48BCA385" w14:textId="77777777" w:rsidR="00840DE3" w:rsidRPr="00D15612" w:rsidRDefault="00840DE3" w:rsidP="00840DE3">
      <w:pPr>
        <w:spacing w:after="200" w:line="288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D9F2F2" w14:textId="77777777" w:rsidR="00840DE3" w:rsidRPr="00D15612" w:rsidRDefault="00840DE3" w:rsidP="00840DE3">
      <w:pPr>
        <w:spacing w:after="0" w:line="240" w:lineRule="auto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49E848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60FF1A" w14:textId="2EF138B8" w:rsidR="00840DE3" w:rsidRPr="00D15612" w:rsidRDefault="00CA3E9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40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bCs/>
          <w:color w:val="002060"/>
          <w:sz w:val="40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2</w:t>
      </w:r>
      <w:bookmarkStart w:id="0" w:name="_GoBack"/>
      <w:bookmarkEnd w:id="0"/>
      <w:r w:rsidR="00840DE3" w:rsidRPr="00D15612">
        <w:rPr>
          <w:rFonts w:ascii="Arial" w:hAnsi="Arial" w:cs="Arial"/>
          <w:b/>
          <w:bCs/>
          <w:color w:val="002060"/>
          <w:sz w:val="40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à l’acte d’engagement</w:t>
      </w:r>
    </w:p>
    <w:p w14:paraId="61276654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10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8D9535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40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5612">
        <w:rPr>
          <w:rFonts w:ascii="Arial" w:hAnsi="Arial" w:cs="Arial"/>
          <w:b/>
          <w:bCs/>
          <w:color w:val="002060"/>
          <w:sz w:val="40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réponses techniques (CRT)</w:t>
      </w:r>
    </w:p>
    <w:p w14:paraId="35A1F349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FF19FA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5945938" w14:textId="77777777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2FAB89" w14:textId="27C41D69" w:rsidR="00840DE3" w:rsidRPr="00D15612" w:rsidRDefault="00840DE3" w:rsidP="00840DE3">
      <w:pPr>
        <w:spacing w:after="0" w:line="240" w:lineRule="auto"/>
        <w:jc w:val="center"/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5612">
        <w:rPr>
          <w:rFonts w:ascii="Arial" w:hAnsi="Arial" w:cs="Arial"/>
          <w:b/>
          <w:bCs/>
          <w:color w:val="002060"/>
          <w:sz w:val="32"/>
          <w:szCs w:val="24"/>
          <w:lang w:val="fr-FR"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Procédure n° 2026-07</w:t>
      </w:r>
    </w:p>
    <w:p w14:paraId="2CE76EF4" w14:textId="77777777" w:rsidR="005C11D0" w:rsidRPr="00D15612" w:rsidRDefault="005C11D0" w:rsidP="005C11D0">
      <w:pPr>
        <w:jc w:val="center"/>
        <w:rPr>
          <w:rFonts w:ascii="Arial" w:hAnsi="Arial" w:cs="Arial"/>
          <w:b/>
          <w:sz w:val="28"/>
          <w:lang w:val="fr-FR"/>
        </w:rPr>
      </w:pPr>
    </w:p>
    <w:p w14:paraId="45985611" w14:textId="77777777" w:rsidR="00B67C87" w:rsidRPr="00D15612" w:rsidRDefault="00B67C87" w:rsidP="005C11D0">
      <w:pPr>
        <w:jc w:val="center"/>
        <w:rPr>
          <w:rFonts w:ascii="Arial" w:hAnsi="Arial" w:cs="Arial"/>
          <w:b/>
          <w:sz w:val="28"/>
          <w:lang w:val="fr-FR"/>
        </w:rPr>
      </w:pPr>
    </w:p>
    <w:p w14:paraId="002A9256" w14:textId="3BB7BB0C" w:rsidR="00B67C87" w:rsidRPr="00D15612" w:rsidRDefault="00B67C87" w:rsidP="005C11D0">
      <w:pPr>
        <w:jc w:val="center"/>
        <w:rPr>
          <w:rFonts w:ascii="Arial" w:hAnsi="Arial" w:cs="Arial"/>
          <w:b/>
          <w:sz w:val="28"/>
          <w:lang w:val="fr-FR"/>
        </w:rPr>
      </w:pPr>
    </w:p>
    <w:p w14:paraId="128F9D98" w14:textId="2A9D88B7" w:rsidR="00C02EF2" w:rsidRPr="00D15612" w:rsidRDefault="00C02EF2" w:rsidP="005C11D0">
      <w:pPr>
        <w:jc w:val="center"/>
        <w:rPr>
          <w:rFonts w:ascii="Arial" w:hAnsi="Arial" w:cs="Arial"/>
          <w:b/>
          <w:sz w:val="28"/>
          <w:lang w:val="fr-FR"/>
        </w:rPr>
      </w:pPr>
    </w:p>
    <w:p w14:paraId="7892ACAB" w14:textId="2DF7144F" w:rsidR="00C02EF2" w:rsidRPr="00D15612" w:rsidRDefault="00C02EF2" w:rsidP="005C11D0">
      <w:pPr>
        <w:jc w:val="center"/>
        <w:rPr>
          <w:rFonts w:ascii="Arial" w:hAnsi="Arial" w:cs="Arial"/>
          <w:b/>
          <w:sz w:val="28"/>
          <w:lang w:val="fr-FR"/>
        </w:rPr>
      </w:pPr>
    </w:p>
    <w:p w14:paraId="7AD2DBA9" w14:textId="1E90292F" w:rsidR="00C02EF2" w:rsidRPr="00D15612" w:rsidRDefault="00C02EF2" w:rsidP="005C11D0">
      <w:pPr>
        <w:jc w:val="center"/>
        <w:rPr>
          <w:rFonts w:ascii="Arial" w:hAnsi="Arial" w:cs="Arial"/>
          <w:b/>
          <w:sz w:val="28"/>
          <w:lang w:val="fr-FR"/>
        </w:rPr>
      </w:pPr>
    </w:p>
    <w:p w14:paraId="6C647C9A" w14:textId="78F051C8" w:rsidR="00840DE3" w:rsidRPr="00D15612" w:rsidRDefault="00840DE3" w:rsidP="008738F1">
      <w:pPr>
        <w:rPr>
          <w:rFonts w:ascii="Arial" w:hAnsi="Arial" w:cs="Arial"/>
          <w:b/>
          <w:sz w:val="28"/>
          <w:lang w:val="fr-FR"/>
        </w:rPr>
      </w:pPr>
    </w:p>
    <w:p w14:paraId="7BC45C63" w14:textId="08460C21" w:rsidR="00FE35E1" w:rsidRPr="00D15612" w:rsidRDefault="00FE35E1" w:rsidP="008738F1">
      <w:pPr>
        <w:rPr>
          <w:rFonts w:ascii="Arial" w:hAnsi="Arial" w:cs="Arial"/>
          <w:b/>
          <w:sz w:val="28"/>
          <w:lang w:val="fr-FR"/>
        </w:rPr>
      </w:pPr>
    </w:p>
    <w:p w14:paraId="0B19B565" w14:textId="77777777" w:rsidR="002A1C46" w:rsidRPr="00D15612" w:rsidRDefault="002A1C46" w:rsidP="002A1C46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r w:rsidRPr="00D15612">
        <w:rPr>
          <w:rFonts w:ascii="Arial" w:hAnsi="Arial" w:cs="Arial"/>
          <w:b/>
          <w:sz w:val="28"/>
          <w:szCs w:val="28"/>
          <w:lang w:val="fr-FR"/>
        </w:rPr>
        <w:lastRenderedPageBreak/>
        <w:t>PRÉAMBULE</w:t>
      </w:r>
    </w:p>
    <w:p w14:paraId="745093CB" w14:textId="77777777" w:rsidR="002A1C46" w:rsidRPr="00D15612" w:rsidRDefault="002A1C46" w:rsidP="002A1C46">
      <w:pPr>
        <w:spacing w:line="360" w:lineRule="auto"/>
        <w:rPr>
          <w:rFonts w:ascii="Arial" w:hAnsi="Arial" w:cs="Arial"/>
          <w:lang w:val="fr-FR"/>
        </w:rPr>
      </w:pPr>
    </w:p>
    <w:p w14:paraId="5242C41D" w14:textId="77777777" w:rsidR="002A1C46" w:rsidRPr="00D15612" w:rsidRDefault="002A1C46" w:rsidP="002A1C46">
      <w:pPr>
        <w:spacing w:line="360" w:lineRule="auto"/>
        <w:rPr>
          <w:rFonts w:ascii="Arial" w:hAnsi="Arial" w:cs="Arial"/>
          <w:lang w:val="fr-FR"/>
        </w:rPr>
      </w:pPr>
      <w:r w:rsidRPr="00D15612">
        <w:rPr>
          <w:rFonts w:ascii="Arial" w:hAnsi="Arial" w:cs="Arial"/>
          <w:lang w:val="fr-FR"/>
        </w:rPr>
        <w:t>L’offre technique du soumissionnaire en réponse à la consultation dont l’objet est mentionné en page de garde du présent document est constituée des documents suivants :</w:t>
      </w:r>
    </w:p>
    <w:p w14:paraId="666A5FA1" w14:textId="77777777" w:rsidR="002A1C46" w:rsidRPr="00D15612" w:rsidRDefault="002A1C46" w:rsidP="002A1C46">
      <w:pPr>
        <w:spacing w:line="360" w:lineRule="auto"/>
        <w:rPr>
          <w:rFonts w:ascii="Arial" w:hAnsi="Arial" w:cs="Arial"/>
          <w:lang w:val="fr-FR"/>
        </w:rPr>
      </w:pPr>
    </w:p>
    <w:p w14:paraId="19E38E30" w14:textId="79078265" w:rsidR="002A1C46" w:rsidRPr="00D15612" w:rsidRDefault="002A1C46" w:rsidP="002A1C46">
      <w:pPr>
        <w:widowControl w:val="0"/>
        <w:numPr>
          <w:ilvl w:val="0"/>
          <w:numId w:val="7"/>
        </w:numPr>
        <w:tabs>
          <w:tab w:val="clear" w:pos="360"/>
          <w:tab w:val="num" w:pos="720"/>
        </w:tabs>
        <w:adjustRightInd w:val="0"/>
        <w:spacing w:after="0" w:line="360" w:lineRule="auto"/>
        <w:ind w:left="720"/>
        <w:jc w:val="both"/>
        <w:textAlignment w:val="baseline"/>
        <w:rPr>
          <w:rFonts w:ascii="Arial" w:hAnsi="Arial" w:cs="Arial"/>
          <w:lang w:val="fr-FR"/>
        </w:rPr>
      </w:pPr>
      <w:r w:rsidRPr="00D15612">
        <w:rPr>
          <w:rFonts w:ascii="Arial" w:hAnsi="Arial" w:cs="Arial"/>
          <w:lang w:val="fr-FR"/>
        </w:rPr>
        <w:t xml:space="preserve">Les </w:t>
      </w:r>
      <w:r w:rsidR="002C6487" w:rsidRPr="00D15612">
        <w:rPr>
          <w:rFonts w:ascii="Arial" w:hAnsi="Arial" w:cs="Arial"/>
          <w:lang w:val="fr-FR"/>
        </w:rPr>
        <w:t>r</w:t>
      </w:r>
      <w:r w:rsidR="006E3B2A" w:rsidRPr="00D15612">
        <w:rPr>
          <w:rFonts w:ascii="Arial" w:hAnsi="Arial" w:cs="Arial"/>
          <w:lang w:val="fr-FR"/>
        </w:rPr>
        <w:t>é</w:t>
      </w:r>
      <w:r w:rsidR="002C6487" w:rsidRPr="00D15612">
        <w:rPr>
          <w:rFonts w:ascii="Arial" w:hAnsi="Arial" w:cs="Arial"/>
          <w:lang w:val="fr-FR"/>
        </w:rPr>
        <w:t>ponses</w:t>
      </w:r>
      <w:r w:rsidRPr="00D15612">
        <w:rPr>
          <w:rFonts w:ascii="Arial" w:hAnsi="Arial" w:cs="Arial"/>
          <w:lang w:val="fr-FR"/>
        </w:rPr>
        <w:t xml:space="preserve"> apportées au présent cadre de réponse technique (CRT) décrivant les prestations sur lesquelles il </w:t>
      </w:r>
      <w:r w:rsidR="002C6487" w:rsidRPr="00D15612">
        <w:rPr>
          <w:rFonts w:ascii="Arial" w:hAnsi="Arial" w:cs="Arial"/>
          <w:lang w:val="fr-FR"/>
        </w:rPr>
        <w:t>s’engage</w:t>
      </w:r>
      <w:r w:rsidRPr="00D15612">
        <w:rPr>
          <w:rFonts w:ascii="Arial" w:hAnsi="Arial" w:cs="Arial"/>
          <w:lang w:val="fr-FR"/>
        </w:rPr>
        <w:t xml:space="preserve"> ; </w:t>
      </w:r>
    </w:p>
    <w:p w14:paraId="49D29417" w14:textId="77777777" w:rsidR="002A1C46" w:rsidRPr="00D15612" w:rsidRDefault="002A1C46" w:rsidP="002A1C46">
      <w:pPr>
        <w:widowControl w:val="0"/>
        <w:numPr>
          <w:ilvl w:val="0"/>
          <w:numId w:val="7"/>
        </w:numPr>
        <w:tabs>
          <w:tab w:val="clear" w:pos="360"/>
          <w:tab w:val="num" w:pos="720"/>
        </w:tabs>
        <w:adjustRightInd w:val="0"/>
        <w:spacing w:after="0" w:line="360" w:lineRule="auto"/>
        <w:ind w:left="720"/>
        <w:jc w:val="both"/>
        <w:textAlignment w:val="baseline"/>
        <w:rPr>
          <w:rFonts w:ascii="Arial" w:hAnsi="Arial" w:cs="Arial"/>
          <w:lang w:val="fr-FR"/>
        </w:rPr>
      </w:pPr>
      <w:r w:rsidRPr="00D15612">
        <w:rPr>
          <w:rFonts w:ascii="Arial" w:hAnsi="Arial" w:cs="Arial"/>
          <w:lang w:val="fr-FR"/>
        </w:rPr>
        <w:t>Tout document complétant le cadre de réponse technique auquel il renvoie.</w:t>
      </w:r>
    </w:p>
    <w:p w14:paraId="2E88093A" w14:textId="77777777" w:rsidR="002A1C46" w:rsidRPr="00D15612" w:rsidRDefault="002A1C46" w:rsidP="002A1C46">
      <w:pPr>
        <w:spacing w:after="200" w:line="288" w:lineRule="auto"/>
        <w:rPr>
          <w:rFonts w:ascii="Arial" w:hAnsi="Arial" w:cs="Arial"/>
          <w:lang w:val="fr-FR"/>
        </w:rPr>
      </w:pPr>
    </w:p>
    <w:p w14:paraId="33D6CBDD" w14:textId="77777777" w:rsidR="002A1C46" w:rsidRPr="00D15612" w:rsidRDefault="002A1C46" w:rsidP="003E620E">
      <w:pPr>
        <w:spacing w:after="200" w:line="288" w:lineRule="auto"/>
        <w:jc w:val="both"/>
        <w:rPr>
          <w:rFonts w:ascii="Arial" w:hAnsi="Arial" w:cs="Arial"/>
          <w:lang w:val="fr-FR"/>
        </w:rPr>
      </w:pPr>
      <w:r w:rsidRPr="00D15612">
        <w:rPr>
          <w:rFonts w:ascii="Arial" w:hAnsi="Arial" w:cs="Arial"/>
          <w:lang w:val="fr-FR"/>
        </w:rPr>
        <w:t>Les réponses apportées au présent CRT serviront à évaluer les critères énoncés dans la lettre de consultation.</w:t>
      </w:r>
    </w:p>
    <w:p w14:paraId="5257B64D" w14:textId="77777777" w:rsidR="002A1C46" w:rsidRPr="00D15612" w:rsidRDefault="002A1C46" w:rsidP="003E620E">
      <w:pPr>
        <w:spacing w:after="200" w:line="288" w:lineRule="auto"/>
        <w:jc w:val="both"/>
        <w:rPr>
          <w:rFonts w:ascii="Arial" w:hAnsi="Arial" w:cs="Arial"/>
          <w:lang w:val="fr-FR"/>
        </w:rPr>
      </w:pPr>
      <w:r w:rsidRPr="00D15612">
        <w:rPr>
          <w:rFonts w:ascii="Arial" w:hAnsi="Arial" w:cs="Arial"/>
          <w:lang w:val="fr-FR"/>
        </w:rPr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14:paraId="09F979B9" w14:textId="2FEB3F2E" w:rsidR="002A1C46" w:rsidRPr="00D15612" w:rsidRDefault="002A1C46" w:rsidP="003E620E">
      <w:pPr>
        <w:spacing w:after="200" w:line="288" w:lineRule="auto"/>
        <w:jc w:val="both"/>
        <w:rPr>
          <w:rFonts w:ascii="Arial" w:hAnsi="Arial" w:cs="Arial"/>
          <w:lang w:val="fr-FR"/>
        </w:rPr>
      </w:pPr>
      <w:r w:rsidRPr="00D15612">
        <w:rPr>
          <w:rFonts w:ascii="Arial" w:hAnsi="Arial" w:cs="Arial"/>
          <w:lang w:val="fr-FR"/>
        </w:rPr>
        <w:t xml:space="preserve">S’il le souhaite, le soumissionnaire peut </w:t>
      </w:r>
      <w:r w:rsidR="002C6487" w:rsidRPr="00D15612">
        <w:rPr>
          <w:rFonts w:ascii="Arial" w:hAnsi="Arial" w:cs="Arial"/>
          <w:lang w:val="fr-FR"/>
        </w:rPr>
        <w:t>compl</w:t>
      </w:r>
      <w:r w:rsidR="006E3B2A" w:rsidRPr="00D15612">
        <w:rPr>
          <w:rFonts w:ascii="Arial" w:hAnsi="Arial" w:cs="Arial"/>
          <w:lang w:val="fr-FR"/>
        </w:rPr>
        <w:t>é</w:t>
      </w:r>
      <w:r w:rsidR="002C6487" w:rsidRPr="00D15612">
        <w:rPr>
          <w:rFonts w:ascii="Arial" w:hAnsi="Arial" w:cs="Arial"/>
          <w:lang w:val="fr-FR"/>
        </w:rPr>
        <w:t>ter</w:t>
      </w:r>
      <w:r w:rsidRPr="00D15612">
        <w:rPr>
          <w:rFonts w:ascii="Arial" w:hAnsi="Arial" w:cs="Arial"/>
          <w:lang w:val="fr-FR"/>
        </w:rPr>
        <w:t xml:space="preserve"> le cadre de réponse technique par tout autre document tiers. Il veille à indiquer dans sa réponse au CRT les renvois à ces documents. Il doit lister de manière exhaustive les documents joints en complément du CRT, à la dernière page du présent document. </w:t>
      </w:r>
    </w:p>
    <w:p w14:paraId="42BF6834" w14:textId="77777777" w:rsidR="002A1C46" w:rsidRPr="00D15612" w:rsidRDefault="002A1C46" w:rsidP="003E620E">
      <w:pPr>
        <w:spacing w:after="200" w:line="288" w:lineRule="auto"/>
        <w:jc w:val="both"/>
        <w:rPr>
          <w:rFonts w:ascii="Arial" w:hAnsi="Arial" w:cs="Arial"/>
          <w:lang w:val="fr-FR"/>
        </w:rPr>
      </w:pPr>
      <w:r w:rsidRPr="00D15612">
        <w:rPr>
          <w:rFonts w:ascii="Arial" w:hAnsi="Arial" w:cs="Arial"/>
          <w:lang w:val="fr-FR"/>
        </w:rPr>
        <w:t xml:space="preserve">L’ensemble des engagements qui sont consignés dans le CRT et les documents qui le complètent sont contractuels. </w:t>
      </w:r>
    </w:p>
    <w:p w14:paraId="54E9A8AC" w14:textId="77777777" w:rsidR="002A1C46" w:rsidRPr="00D15612" w:rsidRDefault="002A1C46" w:rsidP="002A1C46">
      <w:pPr>
        <w:spacing w:after="120" w:line="240" w:lineRule="auto"/>
        <w:rPr>
          <w:rFonts w:ascii="Arial" w:hAnsi="Arial" w:cs="Arial"/>
          <w:b/>
          <w:lang w:val="fr-FR"/>
        </w:rPr>
      </w:pPr>
    </w:p>
    <w:p w14:paraId="3C03B775" w14:textId="77777777" w:rsidR="00C02EF2" w:rsidRPr="00D15612" w:rsidRDefault="00C02EF2" w:rsidP="008738F1">
      <w:pPr>
        <w:rPr>
          <w:rFonts w:ascii="Arial" w:hAnsi="Arial" w:cs="Arial"/>
          <w:b/>
          <w:sz w:val="28"/>
          <w:lang w:val="fr-FR"/>
        </w:rPr>
      </w:pPr>
    </w:p>
    <w:p w14:paraId="5E14FB50" w14:textId="210DD5CC" w:rsidR="0042043E" w:rsidRPr="00D15612" w:rsidRDefault="0042043E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2ACFB379" w14:textId="7D2503EB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10143BD8" w14:textId="73488F7A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41B53C7F" w14:textId="60DEB3AB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5A9F97A9" w14:textId="378A27DB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4A27C0E5" w14:textId="721FDDD7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4B8E7A57" w14:textId="024C0C08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3A7651AB" w14:textId="6827E0E4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5CEB7E84" w14:textId="5161792D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23728A6B" w14:textId="7C34E0E4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13A4899C" w14:textId="2A3FE609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7068C23B" w14:textId="7DF03EE6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04AA0C4C" w14:textId="0AA67423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2EC222DB" w14:textId="68BFF19D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26A50DDF" w14:textId="2511E4D4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3A845110" w14:textId="0126A790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42F6DD22" w14:textId="77777777" w:rsidR="00FB0839" w:rsidRPr="00D15612" w:rsidRDefault="00FB0839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4254D2AF" w14:textId="3458959F" w:rsidR="002C6487" w:rsidRPr="00D15612" w:rsidRDefault="002C6487" w:rsidP="00ED31FD">
      <w:pPr>
        <w:spacing w:after="0" w:line="240" w:lineRule="auto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25452E62" w14:textId="6A1123A4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58E0C516" w14:textId="195BC573" w:rsidR="002C6487" w:rsidRPr="00D15612" w:rsidRDefault="002C6487" w:rsidP="002C6487">
      <w:pPr>
        <w:pStyle w:val="CST1"/>
        <w:numPr>
          <w:ilvl w:val="0"/>
          <w:numId w:val="8"/>
        </w:numPr>
        <w:spacing w:before="0" w:after="0"/>
        <w:rPr>
          <w:rFonts w:ascii="Arial" w:hAnsi="Arial"/>
          <w:sz w:val="24"/>
        </w:rPr>
      </w:pPr>
      <w:r w:rsidRPr="00D15612">
        <w:rPr>
          <w:rFonts w:ascii="Arial" w:hAnsi="Arial"/>
          <w:sz w:val="24"/>
        </w:rPr>
        <w:lastRenderedPageBreak/>
        <w:t>DESCRIPTION DE L</w:t>
      </w:r>
      <w:r w:rsidR="001C47AB" w:rsidRPr="00D15612">
        <w:rPr>
          <w:rFonts w:ascii="Arial" w:hAnsi="Arial"/>
          <w:sz w:val="24"/>
        </w:rPr>
        <w:t>’EQUIPEMENT (valeur technique 50</w:t>
      </w:r>
      <w:r w:rsidRPr="00D15612">
        <w:rPr>
          <w:rFonts w:ascii="Arial" w:hAnsi="Arial"/>
          <w:sz w:val="24"/>
        </w:rPr>
        <w:t xml:space="preserve"> POINTS)</w:t>
      </w:r>
    </w:p>
    <w:p w14:paraId="68542A42" w14:textId="20082ED7" w:rsidR="000624E9" w:rsidRPr="00D15612" w:rsidRDefault="000624E9" w:rsidP="000624E9">
      <w:pPr>
        <w:pStyle w:val="CST1"/>
        <w:spacing w:before="0" w:after="0"/>
        <w:ind w:left="720"/>
        <w:rPr>
          <w:rFonts w:ascii="Arial" w:hAnsi="Arial"/>
          <w:b w:val="0"/>
          <w:bCs/>
          <w:sz w:val="24"/>
        </w:rPr>
      </w:pPr>
      <w:r w:rsidRPr="00D15612">
        <w:rPr>
          <w:rFonts w:ascii="Arial" w:hAnsi="Arial"/>
          <w:b w:val="0"/>
          <w:bCs/>
          <w:sz w:val="24"/>
        </w:rPr>
        <w:t>Performances et caractéristiques</w:t>
      </w:r>
      <w:r w:rsidR="00FB0839" w:rsidRPr="00D15612">
        <w:rPr>
          <w:rFonts w:ascii="Arial" w:hAnsi="Arial"/>
          <w:b w:val="0"/>
          <w:bCs/>
          <w:sz w:val="24"/>
        </w:rPr>
        <w:t xml:space="preserve"> techniques et fonctionnelles de l’analyseur thermique</w:t>
      </w:r>
    </w:p>
    <w:p w14:paraId="74F9BD74" w14:textId="77777777" w:rsidR="00FB0839" w:rsidRPr="00D15612" w:rsidRDefault="00FB0839" w:rsidP="000624E9">
      <w:pPr>
        <w:pStyle w:val="CST1"/>
        <w:spacing w:before="0" w:after="0"/>
        <w:ind w:left="720"/>
        <w:rPr>
          <w:rFonts w:ascii="Arial" w:hAnsi="Arial"/>
          <w:b w:val="0"/>
          <w:bCs/>
          <w:sz w:val="24"/>
        </w:rPr>
      </w:pPr>
    </w:p>
    <w:p w14:paraId="525A9368" w14:textId="408FA0B7" w:rsidR="00FB0839" w:rsidRPr="00D15612" w:rsidRDefault="00316DDD" w:rsidP="000624E9">
      <w:pPr>
        <w:pStyle w:val="CST1"/>
        <w:spacing w:before="0" w:after="0"/>
        <w:ind w:left="720"/>
        <w:rPr>
          <w:rFonts w:ascii="Arial" w:hAnsi="Arial"/>
          <w:sz w:val="24"/>
        </w:rPr>
      </w:pPr>
      <w:r w:rsidRPr="00D15612">
        <w:rPr>
          <w:rFonts w:ascii="Arial" w:hAnsi="Arial"/>
          <w:b w:val="0"/>
          <w:bCs/>
          <w:sz w:val="24"/>
        </w:rPr>
        <w:t>1.1 Performances techniques</w:t>
      </w:r>
      <w:r w:rsidR="00FB0839" w:rsidRPr="00D15612">
        <w:rPr>
          <w:rFonts w:ascii="Arial" w:hAnsi="Arial"/>
          <w:b w:val="0"/>
          <w:bCs/>
          <w:sz w:val="24"/>
        </w:rPr>
        <w:t xml:space="preserve"> </w:t>
      </w:r>
      <w:r w:rsidR="001C47AB" w:rsidRPr="00D15612">
        <w:rPr>
          <w:rFonts w:ascii="Arial" w:hAnsi="Arial"/>
          <w:b w:val="0"/>
          <w:bCs/>
          <w:sz w:val="24"/>
        </w:rPr>
        <w:t>45</w:t>
      </w:r>
      <w:r w:rsidR="00FB0839" w:rsidRPr="00D15612">
        <w:rPr>
          <w:rFonts w:ascii="Arial" w:hAnsi="Arial"/>
          <w:b w:val="0"/>
          <w:bCs/>
          <w:sz w:val="24"/>
        </w:rPr>
        <w:t xml:space="preserve"> points</w:t>
      </w:r>
    </w:p>
    <w:p w14:paraId="232842E7" w14:textId="3F6CC0EE" w:rsidR="002C6487" w:rsidRPr="00D15612" w:rsidRDefault="002C648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tbl>
      <w:tblPr>
        <w:tblW w:w="945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9"/>
        <w:gridCol w:w="5245"/>
      </w:tblGrid>
      <w:tr w:rsidR="002C6487" w:rsidRPr="00D15612" w14:paraId="4258B21E" w14:textId="77777777" w:rsidTr="002C6487">
        <w:trPr>
          <w:trHeight w:val="300"/>
        </w:trPr>
        <w:tc>
          <w:tcPr>
            <w:tcW w:w="42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0F7C" w14:textId="30077276" w:rsidR="002C6487" w:rsidRPr="00D15612" w:rsidRDefault="00EF21D4" w:rsidP="000624E9">
            <w:pPr>
              <w:pStyle w:val="Standard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561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0624E9" w:rsidRPr="00D15612">
              <w:rPr>
                <w:rFonts w:ascii="Arial" w:hAnsi="Arial" w:cs="Arial"/>
                <w:b/>
                <w:bCs/>
                <w:sz w:val="20"/>
                <w:szCs w:val="20"/>
              </w:rPr>
              <w:t>aractéristiques</w:t>
            </w:r>
          </w:p>
        </w:tc>
        <w:tc>
          <w:tcPr>
            <w:tcW w:w="5245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2BD65" w14:textId="77777777" w:rsidR="002C6487" w:rsidRPr="00D15612" w:rsidRDefault="002C6487" w:rsidP="0035192A">
            <w:pPr>
              <w:pStyle w:val="Standard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5612">
              <w:rPr>
                <w:rFonts w:ascii="Arial" w:hAnsi="Arial" w:cs="Arial"/>
                <w:b/>
                <w:sz w:val="20"/>
                <w:szCs w:val="20"/>
              </w:rPr>
              <w:t>Réponse du candidat</w:t>
            </w:r>
          </w:p>
        </w:tc>
      </w:tr>
      <w:tr w:rsidR="00FB0839" w:rsidRPr="00D15612" w14:paraId="20799C05" w14:textId="77777777" w:rsidTr="00EC6FFC">
        <w:trPr>
          <w:trHeight w:val="556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B1E94" w14:textId="78A3F5EE" w:rsidR="00FB0839" w:rsidRPr="00D15612" w:rsidRDefault="00FB0839" w:rsidP="001C47AB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Gamme de température du four au moins jusqu’à 2000°C 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C47AB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612">
              <w:rPr>
                <w:rFonts w:ascii="Arial" w:hAnsi="Arial" w:cs="Arial"/>
                <w:b/>
                <w:sz w:val="20"/>
                <w:szCs w:val="20"/>
              </w:rPr>
              <w:t>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BB2E" w14:textId="342DACF4" w:rsidR="00FB0839" w:rsidRPr="00D15612" w:rsidRDefault="00FB0839" w:rsidP="00FB083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B0839" w:rsidRPr="00D15612" w14:paraId="1D22FDED" w14:textId="77777777" w:rsidTr="00EC6FFC">
        <w:trPr>
          <w:trHeight w:val="625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700D4" w14:textId="30902C50" w:rsidR="00FB0839" w:rsidRPr="00D15612" w:rsidRDefault="00FB0839" w:rsidP="00FB0839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Vitesse de rampe de chauffage de 0.01 à 100°C/min  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7A574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24A13B79" w14:textId="77777777" w:rsidTr="00EC6FFC">
        <w:trPr>
          <w:trHeight w:val="409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67E3D" w14:textId="7F842C2C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Régulations du fours performantes de l’ambiante à 1600°C minimum (types P, S et B) </w:t>
            </w:r>
            <w:r w:rsidR="004E25BB" w:rsidRPr="00D15612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5A4D4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2DFC8129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EA370" w14:textId="47ABC8BA" w:rsidR="00FB0839" w:rsidRPr="00D15612" w:rsidRDefault="00FB0839" w:rsidP="00FB0839">
            <w:pPr>
              <w:pStyle w:val="Standard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Capteurs ATD permettant de travailler de l’ambiante à 1750°C (type P et B) minimum        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0A23A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670FD82D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D622" w14:textId="104B372B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Capteurs DSC permettant de travailler de l’ambiante à 1600°C (type E et S) minimum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B0F2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11839FE4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9C5E9" w14:textId="70502E71" w:rsidR="00FB0839" w:rsidRPr="00D15612" w:rsidRDefault="00FB0839" w:rsidP="004E25BB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Nombre de thermocouple sur les capteurs de mesures </w:t>
            </w:r>
            <w:r w:rsidR="004E25BB" w:rsidRPr="00D1561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6C8F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22FC8B9F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8EE5E" w14:textId="7A2E541A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Sensibilité des différents capteurs de 1% minimum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2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D5401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411C6908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374B0" w14:textId="5D972A00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Précision sur température minimum de 0.5°C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3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072AE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3A841B59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F4798" w14:textId="4883719F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Précision sur enthalpie minimum de 1%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D86" w:rsidRPr="00D15612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3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A63D2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5573E85F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0581" w14:textId="1C437524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Capteur pour mesure de Cp jusqu’à 1500°C minimum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0300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728E479E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80E3" w14:textId="139E62AC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Volume de l’échantillon compris entre 20 et 500µl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25BB" w:rsidRPr="00D1561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35E87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59CADE54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8347D" w14:textId="7B2DD3DC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Interchangeabilité simple des différents capteurs 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53EF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5A0958DB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0129F" w14:textId="2162EED0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Atmosphères neutre/oxydant/air/CO/CO2/H25%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2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73C18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1A439F8E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A2391" w14:textId="6449DEB6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Système de pompage et niveau de vide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D86" w:rsidRPr="00D15612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1 point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334F5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58F54091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4AAA" w14:textId="680845FB" w:rsidR="00FB0839" w:rsidRPr="00D15612" w:rsidRDefault="00FB0839" w:rsidP="001C47AB">
            <w:pPr>
              <w:pStyle w:val="Standard"/>
              <w:spacing w:after="0"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Débitmètres massiques (minimum 1) </w:t>
            </w:r>
            <w:r w:rsidR="00AC3D86" w:rsidRPr="00D15612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point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047F5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34BF9104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04149" w14:textId="40C380AC" w:rsidR="00FB0839" w:rsidRPr="00D15612" w:rsidRDefault="00FB0839" w:rsidP="00FB0839">
            <w:pPr>
              <w:pStyle w:val="Standard"/>
              <w:spacing w:after="0"/>
              <w:jc w:val="both"/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Résolution de la balance minimum de 0,02µg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2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57392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839" w:rsidRPr="00D15612" w14:paraId="010D482A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930DD" w14:textId="7DBFBD6D" w:rsidR="00FB0839" w:rsidRPr="00D15612" w:rsidRDefault="00FB0839" w:rsidP="001C47AB">
            <w:pPr>
              <w:pStyle w:val="Standard"/>
              <w:spacing w:after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Plage d’utilisation de la balance de -200 à +200mg minimum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25BB" w:rsidRPr="00D1561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C47AB" w:rsidRPr="00D156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E1F5D" w:rsidRPr="00D15612">
              <w:rPr>
                <w:rFonts w:ascii="Arial" w:hAnsi="Arial" w:cs="Arial"/>
                <w:b/>
                <w:sz w:val="20"/>
                <w:szCs w:val="20"/>
              </w:rPr>
              <w:t>point</w:t>
            </w:r>
            <w:r w:rsidR="005E1F5D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44163" w14:textId="77777777" w:rsidR="00FB0839" w:rsidRPr="00D15612" w:rsidRDefault="00FB0839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5BB" w:rsidRPr="00D15612" w14:paraId="2684E082" w14:textId="77777777" w:rsidTr="00EC6FFC">
        <w:trPr>
          <w:trHeight w:val="122"/>
        </w:trPr>
        <w:tc>
          <w:tcPr>
            <w:tcW w:w="420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FFE38" w14:textId="080EA6A8" w:rsidR="004E25BB" w:rsidRPr="00D15612" w:rsidRDefault="004E25BB" w:rsidP="001C47AB">
            <w:pPr>
              <w:pStyle w:val="Standard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 xml:space="preserve">Formation d’au moins 1 utilisateur </w:t>
            </w:r>
            <w:r w:rsidRPr="00D15612">
              <w:rPr>
                <w:rFonts w:ascii="Arial" w:hAnsi="Arial" w:cs="Arial"/>
                <w:b/>
                <w:sz w:val="20"/>
                <w:szCs w:val="20"/>
              </w:rPr>
              <w:t>2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88861" w14:textId="77777777" w:rsidR="004E25BB" w:rsidRPr="00D15612" w:rsidRDefault="004E25BB" w:rsidP="00FB0839">
            <w:pPr>
              <w:pStyle w:val="Standard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C61F66" w14:textId="6175CC6A" w:rsidR="00876783" w:rsidRPr="00D15612" w:rsidRDefault="00876783" w:rsidP="0087678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  <w:lang w:val="fr-FR"/>
        </w:rPr>
      </w:pPr>
    </w:p>
    <w:p w14:paraId="7F2FF38B" w14:textId="6D9F110E" w:rsidR="00FB0839" w:rsidRPr="00D15612" w:rsidRDefault="00FB0839" w:rsidP="0087678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  <w:lang w:val="fr-FR"/>
        </w:rPr>
      </w:pPr>
    </w:p>
    <w:p w14:paraId="2237FD77" w14:textId="77777777" w:rsidR="00FB0839" w:rsidRPr="00D15612" w:rsidRDefault="00FB0839" w:rsidP="0087678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  <w:lang w:val="fr-FR"/>
        </w:rPr>
      </w:pPr>
    </w:p>
    <w:p w14:paraId="0C386545" w14:textId="12D27CB0" w:rsidR="000272BD" w:rsidRPr="00D15612" w:rsidRDefault="00FB0839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b/>
          <w:iCs/>
          <w:szCs w:val="20"/>
          <w:lang w:val="fr-FR"/>
        </w:rPr>
      </w:pPr>
      <w:r w:rsidRPr="00D15612">
        <w:rPr>
          <w:rFonts w:ascii="Arial" w:eastAsia="Calibri" w:hAnsi="Arial" w:cs="Arial"/>
          <w:color w:val="000000"/>
          <w:szCs w:val="20"/>
          <w:lang w:val="fr-FR"/>
        </w:rPr>
        <w:t>1.2 - Performance du s</w:t>
      </w:r>
      <w:r w:rsidRPr="00D15612">
        <w:rPr>
          <w:rFonts w:ascii="Arial" w:eastAsia="Calibri" w:hAnsi="Arial" w:cs="Arial"/>
          <w:iCs/>
          <w:szCs w:val="20"/>
          <w:lang w:val="fr-FR"/>
        </w:rPr>
        <w:t xml:space="preserve">ystème de pilotage et de gestion de l’appareil </w:t>
      </w:r>
      <w:r w:rsidRPr="00D15612">
        <w:rPr>
          <w:rFonts w:ascii="Arial" w:eastAsia="Calibri" w:hAnsi="Arial" w:cs="Arial"/>
          <w:b/>
          <w:iCs/>
          <w:szCs w:val="20"/>
          <w:lang w:val="fr-FR"/>
        </w:rPr>
        <w:t>5 points</w:t>
      </w:r>
    </w:p>
    <w:p w14:paraId="465B36D6" w14:textId="3453883C" w:rsidR="00FB0839" w:rsidRPr="00D15612" w:rsidRDefault="00FB0839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b/>
          <w:iCs/>
          <w:szCs w:val="20"/>
          <w:lang w:val="fr-FR"/>
        </w:rPr>
      </w:pPr>
    </w:p>
    <w:tbl>
      <w:tblPr>
        <w:tblW w:w="935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5245"/>
      </w:tblGrid>
      <w:tr w:rsidR="00FB0839" w:rsidRPr="00D15612" w14:paraId="5413BF3A" w14:textId="77777777" w:rsidTr="00A324CB">
        <w:trPr>
          <w:trHeight w:val="480"/>
        </w:trPr>
        <w:tc>
          <w:tcPr>
            <w:tcW w:w="4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52A64" w14:textId="77777777" w:rsidR="00FB0839" w:rsidRPr="00D15612" w:rsidRDefault="00FB0839" w:rsidP="00A324CB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  <w:t>Caractéristiques</w:t>
            </w:r>
          </w:p>
        </w:tc>
        <w:tc>
          <w:tcPr>
            <w:tcW w:w="5245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8286D" w14:textId="77777777" w:rsidR="00FB0839" w:rsidRPr="00D15612" w:rsidRDefault="00FB0839" w:rsidP="00A324CB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  <w:t>Réponse du candidat</w:t>
            </w:r>
          </w:p>
        </w:tc>
      </w:tr>
      <w:tr w:rsidR="00FB0839" w:rsidRPr="00D15612" w14:paraId="0A929F84" w14:textId="77777777" w:rsidTr="00A324CB">
        <w:trPr>
          <w:trHeight w:val="920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84871" w14:textId="149D2698" w:rsidR="00FB0839" w:rsidRPr="00D15612" w:rsidRDefault="005E1F5D" w:rsidP="00A324C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Pilotage des composants de l’équipement (pompe, vanne, four </w:t>
            </w:r>
            <w:proofErr w:type="spellStart"/>
            <w:r w:rsidRPr="00D15612">
              <w:rPr>
                <w:rFonts w:ascii="Arial" w:eastAsia="Calibri" w:hAnsi="Arial" w:cs="Arial"/>
                <w:sz w:val="20"/>
                <w:szCs w:val="20"/>
                <w:lang w:val="fr-FR"/>
              </w:rPr>
              <w:t>etc</w:t>
            </w:r>
            <w:proofErr w:type="spellEnd"/>
            <w:r w:rsidRPr="00D15612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) </w:t>
            </w:r>
            <w:r w:rsidRPr="00D15612">
              <w:rPr>
                <w:rFonts w:ascii="Arial" w:eastAsia="Calibri" w:hAnsi="Arial" w:cs="Arial"/>
                <w:b/>
                <w:sz w:val="20"/>
                <w:szCs w:val="20"/>
                <w:lang w:val="fr-FR"/>
              </w:rPr>
              <w:t>2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E5E1" w14:textId="77777777" w:rsidR="00FB0839" w:rsidRPr="00D15612" w:rsidRDefault="00FB0839" w:rsidP="00A324CB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lang w:val="fr-FR" w:eastAsia="zh-CN" w:bidi="hi-IN"/>
              </w:rPr>
              <w:t xml:space="preserve"> </w:t>
            </w:r>
          </w:p>
        </w:tc>
      </w:tr>
      <w:tr w:rsidR="00FB0839" w:rsidRPr="00D15612" w14:paraId="67C477E1" w14:textId="77777777" w:rsidTr="00A324CB">
        <w:trPr>
          <w:trHeight w:val="842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80998" w14:textId="1B93B481" w:rsidR="00FB0839" w:rsidRPr="00D15612" w:rsidRDefault="005E1F5D" w:rsidP="00A324C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Acquisition, traitement et sauvegarde des données </w:t>
            </w:r>
            <w:r w:rsidRPr="00D15612">
              <w:rPr>
                <w:rFonts w:ascii="Arial" w:eastAsia="Calibri" w:hAnsi="Arial" w:cs="Arial"/>
                <w:b/>
                <w:sz w:val="20"/>
                <w:szCs w:val="20"/>
                <w:lang w:val="fr-FR"/>
              </w:rPr>
              <w:t>2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FCD6" w14:textId="77777777" w:rsidR="00FB0839" w:rsidRPr="00D15612" w:rsidRDefault="00FB0839" w:rsidP="00A324CB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lang w:val="fr-FR" w:eastAsia="zh-CN" w:bidi="hi-IN"/>
              </w:rPr>
              <w:t xml:space="preserve"> </w:t>
            </w:r>
          </w:p>
        </w:tc>
      </w:tr>
      <w:tr w:rsidR="00FB0839" w:rsidRPr="00D15612" w14:paraId="585482B0" w14:textId="77777777" w:rsidTr="00A324CB">
        <w:trPr>
          <w:trHeight w:val="842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8B76" w14:textId="56E62DF6" w:rsidR="00FB0839" w:rsidRPr="00D15612" w:rsidRDefault="005E1F5D" w:rsidP="00A324C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Traitement : séparation des pics </w:t>
            </w:r>
            <w:r w:rsidRPr="00D15612">
              <w:rPr>
                <w:rFonts w:ascii="Arial" w:eastAsia="Calibri" w:hAnsi="Arial" w:cs="Arial"/>
                <w:b/>
                <w:sz w:val="20"/>
                <w:szCs w:val="20"/>
                <w:lang w:val="fr-FR"/>
              </w:rPr>
              <w:t>1 point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169E" w14:textId="77777777" w:rsidR="00FB0839" w:rsidRPr="00D15612" w:rsidRDefault="00FB0839" w:rsidP="00A324CB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lang w:val="fr-FR" w:eastAsia="zh-CN" w:bidi="hi-IN"/>
              </w:rPr>
            </w:pPr>
          </w:p>
        </w:tc>
      </w:tr>
    </w:tbl>
    <w:p w14:paraId="039E3899" w14:textId="77777777" w:rsidR="00FB0839" w:rsidRPr="00D15612" w:rsidRDefault="00FB0839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  <w:lang w:val="fr-FR"/>
        </w:rPr>
      </w:pPr>
    </w:p>
    <w:p w14:paraId="6A91AE81" w14:textId="1AD22123" w:rsidR="000272BD" w:rsidRPr="00D15612" w:rsidRDefault="00876783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  <w:lang w:val="fr-FR"/>
        </w:rPr>
      </w:pPr>
      <w:r w:rsidRPr="00D15612">
        <w:rPr>
          <w:rFonts w:ascii="Arial" w:hAnsi="Arial" w:cs="Arial"/>
          <w:b/>
          <w:sz w:val="24"/>
          <w:szCs w:val="24"/>
          <w:lang w:val="fr-FR"/>
        </w:rPr>
        <w:t>3</w:t>
      </w:r>
      <w:r w:rsidR="000272BD" w:rsidRPr="00D15612">
        <w:rPr>
          <w:rFonts w:ascii="Arial" w:hAnsi="Arial" w:cs="Arial"/>
          <w:b/>
          <w:sz w:val="24"/>
          <w:szCs w:val="24"/>
          <w:lang w:val="fr-FR"/>
        </w:rPr>
        <w:t xml:space="preserve">. </w:t>
      </w:r>
      <w:r w:rsidR="006D57D7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Délai de livraison</w:t>
      </w:r>
      <w:r w:rsidR="00083367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, Installation</w:t>
      </w:r>
      <w:r w:rsidR="006D57D7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 et de mise en service</w:t>
      </w:r>
      <w:r w:rsidR="006B647C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 (sur </w:t>
      </w:r>
      <w:r w:rsidR="007B6B6F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5</w:t>
      </w:r>
      <w:r w:rsidR="006B647C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 points)</w:t>
      </w:r>
    </w:p>
    <w:p w14:paraId="498F7309" w14:textId="1F3CFA1C" w:rsidR="000272BD" w:rsidRPr="00D15612" w:rsidRDefault="000272BD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  <w:lang w:val="fr-FR"/>
        </w:rPr>
      </w:pPr>
    </w:p>
    <w:tbl>
      <w:tblPr>
        <w:tblW w:w="9356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0272BD" w:rsidRPr="00D15612" w14:paraId="2D7F5C7E" w14:textId="77777777" w:rsidTr="000272BD">
        <w:trPr>
          <w:trHeight w:val="480"/>
        </w:trPr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63394" w14:textId="77777777" w:rsidR="000272BD" w:rsidRPr="00D15612" w:rsidRDefault="000272BD" w:rsidP="0035192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Caractéristiques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57F3F" w14:textId="77777777" w:rsidR="000272BD" w:rsidRPr="00D15612" w:rsidRDefault="000272BD" w:rsidP="0035192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Réponse du candidat</w:t>
            </w:r>
          </w:p>
        </w:tc>
      </w:tr>
      <w:tr w:rsidR="000272BD" w:rsidRPr="00D15612" w14:paraId="1A413AAF" w14:textId="77777777" w:rsidTr="000272BD">
        <w:trPr>
          <w:trHeight w:val="1095"/>
        </w:trPr>
        <w:tc>
          <w:tcPr>
            <w:tcW w:w="396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6E310" w14:textId="7790EDEA" w:rsidR="000272BD" w:rsidRPr="00D15612" w:rsidRDefault="000B309F" w:rsidP="00083367">
            <w:pPr>
              <w:pStyle w:val="Standard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612">
              <w:rPr>
                <w:rFonts w:ascii="Arial" w:hAnsi="Arial" w:cs="Arial"/>
                <w:sz w:val="20"/>
                <w:szCs w:val="20"/>
              </w:rPr>
              <w:t>Vous indiquez le délai de livraison</w:t>
            </w:r>
            <w:r w:rsidR="00083367" w:rsidRPr="00D15612">
              <w:rPr>
                <w:rFonts w:ascii="Arial" w:hAnsi="Arial" w:cs="Arial"/>
                <w:sz w:val="20"/>
                <w:szCs w:val="20"/>
              </w:rPr>
              <w:t>, installation</w:t>
            </w:r>
            <w:r w:rsidRPr="00D15612">
              <w:rPr>
                <w:rFonts w:ascii="Arial" w:hAnsi="Arial" w:cs="Arial"/>
                <w:sz w:val="20"/>
                <w:szCs w:val="20"/>
              </w:rPr>
              <w:t xml:space="preserve"> et de mise en service du matériel à compter de la notification du marché. </w:t>
            </w:r>
            <w:r w:rsidR="00D0063E" w:rsidRPr="00D15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D86" w:rsidRPr="00D1561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0063E" w:rsidRPr="00D15612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1A198" w14:textId="77777777" w:rsidR="000272BD" w:rsidRPr="00D15612" w:rsidRDefault="000272BD" w:rsidP="0035192A">
            <w:pPr>
              <w:pStyle w:val="Standard"/>
              <w:ind w:left="22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F9B6E" w14:textId="4F537347" w:rsidR="00EF21D4" w:rsidRPr="00D15612" w:rsidRDefault="00EF21D4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</w:pPr>
    </w:p>
    <w:p w14:paraId="37BE1A83" w14:textId="66E68F0E" w:rsidR="000272BD" w:rsidRPr="00D15612" w:rsidRDefault="00876783" w:rsidP="009015E4">
      <w:pPr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</w:pPr>
      <w:r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4</w:t>
      </w:r>
      <w:r w:rsidR="006D57D7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. </w:t>
      </w:r>
      <w:r w:rsidR="000272BD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Service après-vente</w:t>
      </w:r>
      <w:r w:rsidR="000624E9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 / </w:t>
      </w:r>
      <w:r w:rsidR="00EF21D4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Garantie (</w:t>
      </w:r>
      <w:r w:rsidR="00D0063E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6</w:t>
      </w:r>
      <w:r w:rsidR="000272BD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 points)</w:t>
      </w:r>
    </w:p>
    <w:p w14:paraId="06DA372A" w14:textId="77777777" w:rsidR="000272BD" w:rsidRPr="00D15612" w:rsidRDefault="000272BD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</w:pPr>
    </w:p>
    <w:tbl>
      <w:tblPr>
        <w:tblW w:w="935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5245"/>
      </w:tblGrid>
      <w:tr w:rsidR="000272BD" w:rsidRPr="00D15612" w14:paraId="34253A78" w14:textId="77777777" w:rsidTr="0035192A">
        <w:trPr>
          <w:trHeight w:val="480"/>
        </w:trPr>
        <w:tc>
          <w:tcPr>
            <w:tcW w:w="4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E950" w14:textId="77777777" w:rsidR="000272BD" w:rsidRPr="00D15612" w:rsidRDefault="000272BD" w:rsidP="000272B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  <w:t>Caractéristiques</w:t>
            </w:r>
          </w:p>
        </w:tc>
        <w:tc>
          <w:tcPr>
            <w:tcW w:w="5245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25936" w14:textId="77777777" w:rsidR="000272BD" w:rsidRPr="00D15612" w:rsidRDefault="000272BD" w:rsidP="000272B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  <w:t>Réponse du candidat</w:t>
            </w:r>
          </w:p>
        </w:tc>
      </w:tr>
      <w:tr w:rsidR="000272BD" w:rsidRPr="00D15612" w14:paraId="0EB54C2E" w14:textId="77777777" w:rsidTr="0035192A">
        <w:trPr>
          <w:trHeight w:val="920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113B" w14:textId="7F4E1B1F" w:rsidR="000272BD" w:rsidRPr="00D15612" w:rsidRDefault="000272BD" w:rsidP="00D0063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Vous présentez de manière détaillée </w:t>
            </w:r>
            <w:r w:rsidR="00D0063E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le contenu </w:t>
            </w:r>
            <w:r w:rsidR="007D450A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de la </w:t>
            </w:r>
            <w:r w:rsidR="00D0063E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>duré</w:t>
            </w:r>
            <w:r w:rsidR="007D450A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>e</w:t>
            </w:r>
            <w:r w:rsidR="009015E4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 de la garantie initiale</w:t>
            </w:r>
            <w:r w:rsidR="00D0063E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 </w:t>
            </w:r>
            <w:r w:rsidR="00D0063E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>2</w:t>
            </w:r>
            <w:r w:rsidR="006B647C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 xml:space="preserve"> </w:t>
            </w:r>
            <w:r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>point</w:t>
            </w:r>
            <w:r w:rsidR="009015E4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>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FE371" w14:textId="77777777" w:rsidR="000272BD" w:rsidRPr="00D15612" w:rsidRDefault="000272BD" w:rsidP="000272BD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 </w:t>
            </w:r>
          </w:p>
        </w:tc>
      </w:tr>
      <w:tr w:rsidR="000272BD" w:rsidRPr="00D15612" w14:paraId="1FD87CA2" w14:textId="77777777" w:rsidTr="0035192A">
        <w:trPr>
          <w:trHeight w:val="842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9C0D3" w14:textId="2F64F707" w:rsidR="000272BD" w:rsidRPr="00D15612" w:rsidRDefault="000272BD" w:rsidP="00D0063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>Vous précisez les délais d’interventions en cas de panne et les modalités d’interventions</w:t>
            </w:r>
            <w:r w:rsidR="00D0063E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 </w:t>
            </w:r>
            <w:r w:rsidR="00D0063E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>2</w:t>
            </w:r>
            <w:r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 xml:space="preserve">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76633" w14:textId="77777777" w:rsidR="000272BD" w:rsidRPr="00D15612" w:rsidRDefault="000272BD" w:rsidP="000272BD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 </w:t>
            </w:r>
          </w:p>
        </w:tc>
      </w:tr>
      <w:tr w:rsidR="009015E4" w:rsidRPr="00D15612" w14:paraId="1C786D6B" w14:textId="77777777" w:rsidTr="0035192A">
        <w:trPr>
          <w:trHeight w:val="842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C8A95" w14:textId="46ECE551" w:rsidR="009015E4" w:rsidRPr="00D15612" w:rsidRDefault="009015E4" w:rsidP="000272B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>Vous précisez la facilité de remplacem</w:t>
            </w:r>
            <w:r w:rsidR="00D0063E"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>ent des consommables défectueux</w:t>
            </w:r>
            <w:r w:rsidR="00D0063E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 xml:space="preserve"> 2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3E37" w14:textId="77777777" w:rsidR="009015E4" w:rsidRPr="00D15612" w:rsidRDefault="009015E4" w:rsidP="000272BD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</w:p>
        </w:tc>
      </w:tr>
    </w:tbl>
    <w:p w14:paraId="38EB23EB" w14:textId="61871317" w:rsidR="00A71009" w:rsidRPr="00D15612" w:rsidRDefault="00A71009" w:rsidP="000272BD">
      <w:pPr>
        <w:widowControl w:val="0"/>
        <w:tabs>
          <w:tab w:val="left" w:pos="3469"/>
        </w:tabs>
        <w:suppressAutoHyphens/>
        <w:autoSpaceDN w:val="0"/>
        <w:spacing w:after="0" w:line="276" w:lineRule="auto"/>
        <w:textAlignment w:val="baseline"/>
        <w:rPr>
          <w:rFonts w:ascii="Arial" w:eastAsia="Arial" w:hAnsi="Arial" w:cs="Arial"/>
          <w:kern w:val="3"/>
          <w:sz w:val="24"/>
          <w:szCs w:val="24"/>
          <w:lang w:val="fr-FR" w:eastAsia="zh-CN" w:bidi="hi-IN"/>
        </w:rPr>
      </w:pPr>
    </w:p>
    <w:p w14:paraId="481A2650" w14:textId="77777777" w:rsidR="00A71009" w:rsidRPr="00D15612" w:rsidRDefault="00A71009" w:rsidP="000272BD">
      <w:pPr>
        <w:widowControl w:val="0"/>
        <w:tabs>
          <w:tab w:val="left" w:pos="3469"/>
        </w:tabs>
        <w:suppressAutoHyphens/>
        <w:autoSpaceDN w:val="0"/>
        <w:spacing w:after="0" w:line="276" w:lineRule="auto"/>
        <w:textAlignment w:val="baseline"/>
        <w:rPr>
          <w:rFonts w:ascii="Arial" w:eastAsia="Arial" w:hAnsi="Arial" w:cs="Arial"/>
          <w:kern w:val="3"/>
          <w:sz w:val="24"/>
          <w:szCs w:val="24"/>
          <w:lang w:val="fr-FR" w:eastAsia="zh-CN" w:bidi="hi-IN"/>
        </w:rPr>
      </w:pPr>
    </w:p>
    <w:p w14:paraId="6FCE9EDE" w14:textId="1FA2F6D1" w:rsidR="00CC46B6" w:rsidRPr="00D15612" w:rsidRDefault="00876783" w:rsidP="00CC46B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</w:pPr>
      <w:r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5</w:t>
      </w:r>
      <w:r w:rsidR="00912AC1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>. CONSIDERATIONS ENVIRONNEMENTALES</w:t>
      </w:r>
      <w:r w:rsidR="00957702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 (9</w:t>
      </w:r>
      <w:r w:rsidR="00CC46B6" w:rsidRPr="00D15612">
        <w:rPr>
          <w:rFonts w:ascii="Arial" w:eastAsia="Arial" w:hAnsi="Arial" w:cs="Arial"/>
          <w:b/>
          <w:smallCaps/>
          <w:kern w:val="3"/>
          <w:sz w:val="24"/>
          <w:szCs w:val="24"/>
          <w:lang w:val="fr-FR" w:eastAsia="zh-CN" w:bidi="hi-IN"/>
        </w:rPr>
        <w:t xml:space="preserve"> points)</w:t>
      </w:r>
    </w:p>
    <w:p w14:paraId="0AD7FE27" w14:textId="77777777" w:rsidR="000272BD" w:rsidRPr="00D15612" w:rsidRDefault="000272BD" w:rsidP="000272BD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smallCaps/>
          <w:kern w:val="3"/>
          <w:sz w:val="28"/>
          <w:szCs w:val="24"/>
          <w:lang w:val="fr-FR" w:eastAsia="zh-CN" w:bidi="hi-IN"/>
        </w:rPr>
      </w:pPr>
    </w:p>
    <w:tbl>
      <w:tblPr>
        <w:tblW w:w="935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5245"/>
      </w:tblGrid>
      <w:tr w:rsidR="00CC46B6" w:rsidRPr="00D15612" w14:paraId="660754D1" w14:textId="77777777" w:rsidTr="00725CF7">
        <w:trPr>
          <w:trHeight w:val="480"/>
        </w:trPr>
        <w:tc>
          <w:tcPr>
            <w:tcW w:w="4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2CAA3" w14:textId="77777777" w:rsidR="00CC46B6" w:rsidRPr="00D15612" w:rsidRDefault="00CC46B6" w:rsidP="00725CF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  <w:t>Caractéristiques</w:t>
            </w:r>
          </w:p>
        </w:tc>
        <w:tc>
          <w:tcPr>
            <w:tcW w:w="5245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810B" w14:textId="77777777" w:rsidR="00CC46B6" w:rsidRPr="00D15612" w:rsidRDefault="00CC46B6" w:rsidP="00725CF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b/>
                <w:kern w:val="3"/>
                <w:lang w:val="fr-FR" w:eastAsia="zh-CN" w:bidi="hi-IN"/>
              </w:rPr>
              <w:t>Réponse du candidat</w:t>
            </w:r>
          </w:p>
        </w:tc>
      </w:tr>
      <w:tr w:rsidR="00CC46B6" w:rsidRPr="00D15612" w14:paraId="33372EED" w14:textId="77777777" w:rsidTr="00725CF7">
        <w:trPr>
          <w:trHeight w:val="920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0200F" w14:textId="314E6F94" w:rsidR="00CC46B6" w:rsidRPr="00D15612" w:rsidRDefault="00FB0839" w:rsidP="003969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Durée de disponibilité et de commercialisation des pièces détachées par rapport à la date d’acquisition des </w:t>
            </w:r>
            <w:r w:rsidR="00D0063E" w:rsidRPr="00D15612">
              <w:rPr>
                <w:rFonts w:ascii="Arial" w:hAnsi="Arial" w:cs="Arial"/>
                <w:bCs/>
                <w:sz w:val="20"/>
                <w:szCs w:val="20"/>
                <w:lang w:val="fr-FR"/>
              </w:rPr>
              <w:t>équipements</w:t>
            </w:r>
            <w:r w:rsidR="00957702" w:rsidRPr="00D15612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r w:rsidR="00957702" w:rsidRPr="00D156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4</w:t>
            </w:r>
            <w:r w:rsidR="00CC46B6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 xml:space="preserve"> points</w:t>
            </w:r>
          </w:p>
          <w:p w14:paraId="3B622C99" w14:textId="13AD681F" w:rsidR="00D0063E" w:rsidRPr="00D15612" w:rsidRDefault="00D0063E" w:rsidP="003969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5B616" w14:textId="77777777" w:rsidR="00CC46B6" w:rsidRPr="00D15612" w:rsidRDefault="00CC46B6" w:rsidP="00725CF7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lang w:val="fr-FR" w:eastAsia="zh-CN" w:bidi="hi-IN"/>
              </w:rPr>
              <w:t xml:space="preserve"> </w:t>
            </w:r>
          </w:p>
        </w:tc>
      </w:tr>
      <w:tr w:rsidR="00CC46B6" w:rsidRPr="00D15612" w14:paraId="5092AAB8" w14:textId="77777777" w:rsidTr="00725CF7">
        <w:trPr>
          <w:trHeight w:val="842"/>
        </w:trPr>
        <w:tc>
          <w:tcPr>
            <w:tcW w:w="4106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2708A" w14:textId="32F65AF6" w:rsidR="006D57D7" w:rsidRPr="00D15612" w:rsidRDefault="00CC46B6" w:rsidP="00CC46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>Précisez la consommation (gaz, électricité, etc. …) lorsque l’appareil est en veille et en fonctionnement</w:t>
            </w:r>
            <w:r w:rsidR="006D57D7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>.</w:t>
            </w:r>
          </w:p>
          <w:p w14:paraId="300C6888" w14:textId="6F9ED6A3" w:rsidR="00232EAC" w:rsidRPr="00D15612" w:rsidRDefault="003969B6" w:rsidP="00CC46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hAnsi="Arial" w:cs="Arial"/>
                <w:sz w:val="20"/>
                <w:szCs w:val="20"/>
                <w:lang w:val="fr-FR"/>
              </w:rPr>
              <w:t>Préciser la durée de disponibilité et de commercialisation des pièces détachées par rapport à la date d’acquisition du matériel</w:t>
            </w:r>
          </w:p>
          <w:p w14:paraId="6F7AA89D" w14:textId="344F06E0" w:rsidR="00CC46B6" w:rsidRPr="00D15612" w:rsidRDefault="006D57D7" w:rsidP="00CC46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sz w:val="20"/>
                <w:szCs w:val="20"/>
                <w:lang w:val="fr-FR" w:eastAsia="zh-CN" w:bidi="hi-IN"/>
              </w:rPr>
              <w:t xml:space="preserve">Précisez les déchets générés à l’utilisation de l’équipement                                               </w:t>
            </w:r>
            <w:r w:rsidR="00CC46B6" w:rsidRPr="00D15612">
              <w:rPr>
                <w:rFonts w:ascii="Arial" w:eastAsia="Arial" w:hAnsi="Arial" w:cs="Arial"/>
                <w:b/>
                <w:kern w:val="3"/>
                <w:sz w:val="20"/>
                <w:szCs w:val="20"/>
                <w:lang w:val="fr-FR" w:eastAsia="zh-CN" w:bidi="hi-IN"/>
              </w:rPr>
              <w:t>5 points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38E30" w14:textId="77777777" w:rsidR="00CC46B6" w:rsidRPr="00D15612" w:rsidRDefault="00CC46B6" w:rsidP="00725CF7">
            <w:pPr>
              <w:widowControl w:val="0"/>
              <w:suppressAutoHyphens/>
              <w:autoSpaceDN w:val="0"/>
              <w:spacing w:after="0" w:line="276" w:lineRule="auto"/>
              <w:ind w:left="116"/>
              <w:textAlignment w:val="baseline"/>
              <w:rPr>
                <w:rFonts w:ascii="Arial" w:eastAsia="Arial" w:hAnsi="Arial" w:cs="Arial"/>
                <w:kern w:val="3"/>
                <w:lang w:val="fr-FR" w:eastAsia="zh-CN" w:bidi="hi-IN"/>
              </w:rPr>
            </w:pPr>
            <w:r w:rsidRPr="00D15612">
              <w:rPr>
                <w:rFonts w:ascii="Arial" w:eastAsia="Arial" w:hAnsi="Arial" w:cs="Arial"/>
                <w:kern w:val="3"/>
                <w:lang w:val="fr-FR" w:eastAsia="zh-CN" w:bidi="hi-IN"/>
              </w:rPr>
              <w:t xml:space="preserve"> </w:t>
            </w:r>
          </w:p>
        </w:tc>
      </w:tr>
    </w:tbl>
    <w:p w14:paraId="7CD9E612" w14:textId="56C78F06" w:rsidR="0042043E" w:rsidRPr="00D15612" w:rsidRDefault="0042043E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40C6B63E" w14:textId="224A32EE" w:rsidR="006D57D7" w:rsidRPr="00D15612" w:rsidRDefault="006D57D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1390961A" w14:textId="77777777" w:rsidR="006D57D7" w:rsidRPr="00D15612" w:rsidRDefault="006D57D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</w:p>
    <w:p w14:paraId="6E270C66" w14:textId="6114FA79" w:rsidR="00DD37D7" w:rsidRPr="00D15612" w:rsidRDefault="00DD37D7" w:rsidP="00DD37D7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0"/>
          <w:lang w:val="fr-FR"/>
        </w:rPr>
      </w:pPr>
      <w:r w:rsidRPr="00D15612">
        <w:rPr>
          <w:rFonts w:ascii="Arial" w:eastAsia="Calibri" w:hAnsi="Arial" w:cs="Arial"/>
          <w:b/>
          <w:iCs/>
          <w:sz w:val="24"/>
          <w:szCs w:val="20"/>
          <w:lang w:val="fr-FR"/>
        </w:rPr>
        <w:t>Cac</w:t>
      </w:r>
      <w:r w:rsidR="00DE4F3A" w:rsidRPr="00D15612">
        <w:rPr>
          <w:rFonts w:ascii="Arial" w:eastAsia="Calibri" w:hAnsi="Arial" w:cs="Arial"/>
          <w:b/>
          <w:iCs/>
          <w:sz w:val="24"/>
          <w:szCs w:val="20"/>
          <w:lang w:val="fr-FR"/>
        </w:rPr>
        <w:t>het et signature de la société</w:t>
      </w:r>
    </w:p>
    <w:p w14:paraId="3089D196" w14:textId="77777777" w:rsidR="00DD37D7" w:rsidRPr="00D15612" w:rsidRDefault="00DD37D7" w:rsidP="008738F1">
      <w:pPr>
        <w:rPr>
          <w:rFonts w:ascii="Arial" w:hAnsi="Arial" w:cs="Arial"/>
          <w:b/>
          <w:sz w:val="28"/>
          <w:lang w:val="fr-FR"/>
        </w:rPr>
      </w:pPr>
    </w:p>
    <w:sectPr w:rsidR="00DD37D7" w:rsidRPr="00D15612" w:rsidSect="00840DE3">
      <w:headerReference w:type="default" r:id="rId7"/>
      <w:headerReference w:type="first" r:id="rId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FC613" w14:textId="77777777" w:rsidR="009F7540" w:rsidRDefault="009F7540" w:rsidP="00EF78BD">
      <w:pPr>
        <w:spacing w:after="0" w:line="240" w:lineRule="auto"/>
      </w:pPr>
      <w:r>
        <w:separator/>
      </w:r>
    </w:p>
  </w:endnote>
  <w:endnote w:type="continuationSeparator" w:id="0">
    <w:p w14:paraId="2546D772" w14:textId="77777777" w:rsidR="009F7540" w:rsidRDefault="009F7540" w:rsidP="00EF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ork Sans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Work Sans SemiBold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5AE58" w14:textId="77777777" w:rsidR="009F7540" w:rsidRDefault="009F7540" w:rsidP="00EF78BD">
      <w:pPr>
        <w:spacing w:after="0" w:line="240" w:lineRule="auto"/>
      </w:pPr>
      <w:r>
        <w:separator/>
      </w:r>
    </w:p>
  </w:footnote>
  <w:footnote w:type="continuationSeparator" w:id="0">
    <w:p w14:paraId="58F081E3" w14:textId="77777777" w:rsidR="009F7540" w:rsidRDefault="009F7540" w:rsidP="00EF7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2D9B4" w14:textId="6E1C60FE" w:rsidR="00EC79C4" w:rsidRPr="00EC79C4" w:rsidRDefault="00EC79C4" w:rsidP="00C02EF2">
    <w:pPr>
      <w:spacing w:after="0"/>
      <w:rPr>
        <w:rFonts w:ascii="Raleway" w:hAnsi="Raleway"/>
        <w:b/>
        <w:noProof/>
        <w:lang w:val="fr-FR"/>
      </w:rPr>
    </w:pPr>
  </w:p>
  <w:p w14:paraId="5FC6B87D" w14:textId="77777777" w:rsidR="00EC79C4" w:rsidRPr="00097BCB" w:rsidRDefault="00EC79C4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20824" w14:textId="7838B5FA" w:rsidR="000C310E" w:rsidRDefault="00D15612">
    <w:pPr>
      <w:pStyle w:val="En-tte"/>
    </w:pPr>
    <w:r w:rsidRPr="00840DE3">
      <w:rPr>
        <w:rFonts w:ascii="Calibri" w:eastAsia="Calibri" w:hAnsi="Calibri"/>
        <w:noProof/>
        <w:lang w:val="fr-FR" w:eastAsia="fr-FR"/>
      </w:rPr>
      <w:drawing>
        <wp:anchor distT="0" distB="0" distL="114300" distR="114300" simplePos="0" relativeHeight="251663360" behindDoc="1" locked="0" layoutInCell="1" allowOverlap="1" wp14:anchorId="660CD87A" wp14:editId="39FFD8B9">
          <wp:simplePos x="0" y="0"/>
          <wp:positionH relativeFrom="margin">
            <wp:posOffset>3241</wp:posOffset>
          </wp:positionH>
          <wp:positionV relativeFrom="page">
            <wp:posOffset>225188</wp:posOffset>
          </wp:positionV>
          <wp:extent cx="941696" cy="988695"/>
          <wp:effectExtent l="0" t="0" r="0" b="1905"/>
          <wp:wrapNone/>
          <wp:docPr id="2" name="Image 2" descr="Une image contenant Police, Graphique, logo, cerc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2225758" name="Image 1252225758" descr="Une image contenant Police, Graphique, logo, cercl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893" cy="998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310E" w:rsidRPr="00624722">
      <w:rPr>
        <w:b/>
        <w:noProof/>
        <w:sz w:val="36"/>
        <w:szCs w:val="40"/>
        <w:lang w:val="fr-FR" w:eastAsia="fr-FR"/>
      </w:rPr>
      <w:drawing>
        <wp:anchor distT="0" distB="0" distL="114300" distR="114300" simplePos="0" relativeHeight="251667456" behindDoc="0" locked="0" layoutInCell="1" allowOverlap="1" wp14:anchorId="0B793713" wp14:editId="2564B733">
          <wp:simplePos x="0" y="0"/>
          <wp:positionH relativeFrom="page">
            <wp:posOffset>6025515</wp:posOffset>
          </wp:positionH>
          <wp:positionV relativeFrom="paragraph">
            <wp:posOffset>-125095</wp:posOffset>
          </wp:positionV>
          <wp:extent cx="1018309" cy="998853"/>
          <wp:effectExtent l="0" t="0" r="0" b="0"/>
          <wp:wrapNone/>
          <wp:docPr id="6" name="Image 6" descr="\\dr08.cnrs.fr\Partages\SFC\Pole achats\1 - MARCHES LOCAUX\Marché formalisé - Equipement\2021\6-PPRIME Compresseur d'air haute pression\1-DCE préparatoire\Logo FEDER quad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r08.cnrs.fr\Partages\SFC\Pole achats\1 - MARCHES LOCAUX\Marché formalisé - Equipement\2021\6-PPRIME Compresseur d'air haute pression\1-DCE préparatoire\Logo FEDER quad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09" cy="998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310E" w:rsidRPr="00E6457F">
      <w:rPr>
        <w:rFonts w:ascii="Arial Unicode MS" w:eastAsia="Arial Unicode MS" w:hAnsi="Arial Unicode MS" w:cs="Arial Unicode MS"/>
        <w:b/>
        <w:noProof/>
        <w:color w:val="000000"/>
        <w:sz w:val="24"/>
        <w:szCs w:val="24"/>
        <w:lang w:val="fr-FR" w:eastAsia="fr-FR"/>
      </w:rPr>
      <w:drawing>
        <wp:anchor distT="0" distB="0" distL="114300" distR="114300" simplePos="0" relativeHeight="251665408" behindDoc="0" locked="0" layoutInCell="1" allowOverlap="1" wp14:anchorId="5D2A5198" wp14:editId="7D56E071">
          <wp:simplePos x="0" y="0"/>
          <wp:positionH relativeFrom="margin">
            <wp:posOffset>2333625</wp:posOffset>
          </wp:positionH>
          <wp:positionV relativeFrom="paragraph">
            <wp:posOffset>15240</wp:posOffset>
          </wp:positionV>
          <wp:extent cx="1640205" cy="581660"/>
          <wp:effectExtent l="0" t="0" r="0" b="8890"/>
          <wp:wrapNone/>
          <wp:docPr id="5" name="Image 5" descr="http://www.cemhti.cnrs-orleans.fr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emhti.cnrs-orleans.fr/images/logo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9A60DE" w14:textId="1288BE9D" w:rsidR="000C310E" w:rsidRDefault="000C310E">
    <w:pPr>
      <w:pStyle w:val="En-tte"/>
    </w:pPr>
  </w:p>
  <w:p w14:paraId="3609C6DB" w14:textId="77777777" w:rsidR="000C310E" w:rsidRDefault="000C310E">
    <w:pPr>
      <w:pStyle w:val="En-tte"/>
    </w:pPr>
  </w:p>
  <w:p w14:paraId="7C74C681" w14:textId="1345CF91" w:rsidR="00840DE3" w:rsidRDefault="00840DE3">
    <w:pPr>
      <w:pStyle w:val="En-tte"/>
    </w:pPr>
  </w:p>
  <w:p w14:paraId="12B25B6D" w14:textId="5F6A136D" w:rsidR="00840DE3" w:rsidRDefault="00840DE3">
    <w:pPr>
      <w:pStyle w:val="En-tte"/>
    </w:pPr>
  </w:p>
  <w:p w14:paraId="03782A99" w14:textId="77777777" w:rsidR="00840DE3" w:rsidRDefault="00840DE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5331"/>
    <w:multiLevelType w:val="hybridMultilevel"/>
    <w:tmpl w:val="D39A6C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005B7"/>
    <w:multiLevelType w:val="hybridMultilevel"/>
    <w:tmpl w:val="E24E90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C050A"/>
    <w:multiLevelType w:val="hybridMultilevel"/>
    <w:tmpl w:val="CA1AC100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70162"/>
    <w:multiLevelType w:val="hybridMultilevel"/>
    <w:tmpl w:val="C0B457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011F6"/>
    <w:multiLevelType w:val="hybridMultilevel"/>
    <w:tmpl w:val="2F3A43C4"/>
    <w:lvl w:ilvl="0" w:tplc="DE284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62A41"/>
    <w:multiLevelType w:val="hybridMultilevel"/>
    <w:tmpl w:val="80A0E66A"/>
    <w:lvl w:ilvl="0" w:tplc="40C05266">
      <w:start w:val="1"/>
      <w:numFmt w:val="bullet"/>
      <w:lvlText w:val=""/>
      <w:lvlJc w:val="left"/>
      <w:pPr>
        <w:tabs>
          <w:tab w:val="num" w:pos="680"/>
        </w:tabs>
        <w:ind w:left="680" w:hanging="25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80D2C"/>
    <w:multiLevelType w:val="hybridMultilevel"/>
    <w:tmpl w:val="F070B564"/>
    <w:lvl w:ilvl="0" w:tplc="40C05266">
      <w:start w:val="1"/>
      <w:numFmt w:val="bullet"/>
      <w:lvlText w:val=""/>
      <w:lvlJc w:val="left"/>
      <w:pPr>
        <w:tabs>
          <w:tab w:val="num" w:pos="680"/>
        </w:tabs>
        <w:ind w:left="680" w:hanging="25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9A"/>
    <w:rsid w:val="000029D2"/>
    <w:rsid w:val="00014407"/>
    <w:rsid w:val="00015D19"/>
    <w:rsid w:val="000234D7"/>
    <w:rsid w:val="00023742"/>
    <w:rsid w:val="000254F2"/>
    <w:rsid w:val="000272BD"/>
    <w:rsid w:val="00046811"/>
    <w:rsid w:val="000561B8"/>
    <w:rsid w:val="000624E9"/>
    <w:rsid w:val="0007000B"/>
    <w:rsid w:val="00083367"/>
    <w:rsid w:val="0009151F"/>
    <w:rsid w:val="00092BFC"/>
    <w:rsid w:val="00097BCB"/>
    <w:rsid w:val="000B0373"/>
    <w:rsid w:val="000B309F"/>
    <w:rsid w:val="000C310E"/>
    <w:rsid w:val="000D2D25"/>
    <w:rsid w:val="000D689A"/>
    <w:rsid w:val="000E1666"/>
    <w:rsid w:val="000F7DB4"/>
    <w:rsid w:val="001155F9"/>
    <w:rsid w:val="0011586C"/>
    <w:rsid w:val="00135F3D"/>
    <w:rsid w:val="0013779C"/>
    <w:rsid w:val="00144991"/>
    <w:rsid w:val="001466D1"/>
    <w:rsid w:val="00150F68"/>
    <w:rsid w:val="00154EDC"/>
    <w:rsid w:val="001637DE"/>
    <w:rsid w:val="00166ECB"/>
    <w:rsid w:val="001740CC"/>
    <w:rsid w:val="001773C1"/>
    <w:rsid w:val="001A5B94"/>
    <w:rsid w:val="001B0B50"/>
    <w:rsid w:val="001C47AB"/>
    <w:rsid w:val="001E5005"/>
    <w:rsid w:val="00204A2F"/>
    <w:rsid w:val="00217C80"/>
    <w:rsid w:val="00221C4D"/>
    <w:rsid w:val="00232EAC"/>
    <w:rsid w:val="002570AD"/>
    <w:rsid w:val="0026148A"/>
    <w:rsid w:val="00286B34"/>
    <w:rsid w:val="00294E0C"/>
    <w:rsid w:val="002A1C46"/>
    <w:rsid w:val="002B1FDF"/>
    <w:rsid w:val="002C4783"/>
    <w:rsid w:val="002C6487"/>
    <w:rsid w:val="002E003F"/>
    <w:rsid w:val="002F0914"/>
    <w:rsid w:val="002F39C3"/>
    <w:rsid w:val="002F3A8D"/>
    <w:rsid w:val="00316DDD"/>
    <w:rsid w:val="003224E1"/>
    <w:rsid w:val="00327B03"/>
    <w:rsid w:val="003670DB"/>
    <w:rsid w:val="00374DDD"/>
    <w:rsid w:val="003775E5"/>
    <w:rsid w:val="00381439"/>
    <w:rsid w:val="003969B6"/>
    <w:rsid w:val="003A4297"/>
    <w:rsid w:val="003A795F"/>
    <w:rsid w:val="003C341A"/>
    <w:rsid w:val="003E42E2"/>
    <w:rsid w:val="003E620E"/>
    <w:rsid w:val="00416BE4"/>
    <w:rsid w:val="0042043E"/>
    <w:rsid w:val="0042440F"/>
    <w:rsid w:val="0043261E"/>
    <w:rsid w:val="00447B72"/>
    <w:rsid w:val="00463BC4"/>
    <w:rsid w:val="004C1501"/>
    <w:rsid w:val="004D22F0"/>
    <w:rsid w:val="004E25BB"/>
    <w:rsid w:val="004F06C2"/>
    <w:rsid w:val="00526567"/>
    <w:rsid w:val="0056100A"/>
    <w:rsid w:val="00561B44"/>
    <w:rsid w:val="005B38CD"/>
    <w:rsid w:val="005B4785"/>
    <w:rsid w:val="005C11D0"/>
    <w:rsid w:val="005C4357"/>
    <w:rsid w:val="005D2EBF"/>
    <w:rsid w:val="005D464F"/>
    <w:rsid w:val="005E1DC7"/>
    <w:rsid w:val="005E1F5D"/>
    <w:rsid w:val="005F122F"/>
    <w:rsid w:val="006075D3"/>
    <w:rsid w:val="006209B8"/>
    <w:rsid w:val="006233FC"/>
    <w:rsid w:val="0062610B"/>
    <w:rsid w:val="006B47BB"/>
    <w:rsid w:val="006B647C"/>
    <w:rsid w:val="006B6F21"/>
    <w:rsid w:val="006C119F"/>
    <w:rsid w:val="006C3E9B"/>
    <w:rsid w:val="006C5624"/>
    <w:rsid w:val="006D12AA"/>
    <w:rsid w:val="006D57D7"/>
    <w:rsid w:val="006E3B2A"/>
    <w:rsid w:val="006E78C1"/>
    <w:rsid w:val="00716780"/>
    <w:rsid w:val="007378FD"/>
    <w:rsid w:val="0076035D"/>
    <w:rsid w:val="00773CB1"/>
    <w:rsid w:val="0077599C"/>
    <w:rsid w:val="00775D32"/>
    <w:rsid w:val="00791322"/>
    <w:rsid w:val="007A6ECD"/>
    <w:rsid w:val="007B49B1"/>
    <w:rsid w:val="007B6B6F"/>
    <w:rsid w:val="007D15C7"/>
    <w:rsid w:val="007D450A"/>
    <w:rsid w:val="007E6593"/>
    <w:rsid w:val="007E7D04"/>
    <w:rsid w:val="007F6ECA"/>
    <w:rsid w:val="00801E64"/>
    <w:rsid w:val="00837D0F"/>
    <w:rsid w:val="00840DE3"/>
    <w:rsid w:val="00851ECB"/>
    <w:rsid w:val="0086097B"/>
    <w:rsid w:val="0086571B"/>
    <w:rsid w:val="00867FE1"/>
    <w:rsid w:val="008738F1"/>
    <w:rsid w:val="00876783"/>
    <w:rsid w:val="008A3650"/>
    <w:rsid w:val="008A5229"/>
    <w:rsid w:val="008D6C6D"/>
    <w:rsid w:val="009015E4"/>
    <w:rsid w:val="00912AC1"/>
    <w:rsid w:val="00920F10"/>
    <w:rsid w:val="00930374"/>
    <w:rsid w:val="00957702"/>
    <w:rsid w:val="00967090"/>
    <w:rsid w:val="00975062"/>
    <w:rsid w:val="00981E18"/>
    <w:rsid w:val="00982C73"/>
    <w:rsid w:val="00992629"/>
    <w:rsid w:val="009930C7"/>
    <w:rsid w:val="009B0495"/>
    <w:rsid w:val="009C0FF1"/>
    <w:rsid w:val="009C40E6"/>
    <w:rsid w:val="009D2EA4"/>
    <w:rsid w:val="009D7674"/>
    <w:rsid w:val="009E057F"/>
    <w:rsid w:val="009E75CE"/>
    <w:rsid w:val="009F1D10"/>
    <w:rsid w:val="009F7540"/>
    <w:rsid w:val="00A012C4"/>
    <w:rsid w:val="00A13D96"/>
    <w:rsid w:val="00A1452B"/>
    <w:rsid w:val="00A27163"/>
    <w:rsid w:val="00A4389C"/>
    <w:rsid w:val="00A71009"/>
    <w:rsid w:val="00A71782"/>
    <w:rsid w:val="00AA232A"/>
    <w:rsid w:val="00AB216B"/>
    <w:rsid w:val="00AB625B"/>
    <w:rsid w:val="00AC3D86"/>
    <w:rsid w:val="00AE100C"/>
    <w:rsid w:val="00AF057A"/>
    <w:rsid w:val="00AF6E75"/>
    <w:rsid w:val="00B00188"/>
    <w:rsid w:val="00B13567"/>
    <w:rsid w:val="00B46DDC"/>
    <w:rsid w:val="00B67C87"/>
    <w:rsid w:val="00B71A11"/>
    <w:rsid w:val="00BA6222"/>
    <w:rsid w:val="00BE0338"/>
    <w:rsid w:val="00BE77E9"/>
    <w:rsid w:val="00BF3D02"/>
    <w:rsid w:val="00BF44F1"/>
    <w:rsid w:val="00C02EF2"/>
    <w:rsid w:val="00C12F04"/>
    <w:rsid w:val="00C75577"/>
    <w:rsid w:val="00C772C0"/>
    <w:rsid w:val="00C90305"/>
    <w:rsid w:val="00CA3E93"/>
    <w:rsid w:val="00CC0049"/>
    <w:rsid w:val="00CC46B6"/>
    <w:rsid w:val="00CC64A6"/>
    <w:rsid w:val="00CD4255"/>
    <w:rsid w:val="00CD48E3"/>
    <w:rsid w:val="00CE2C0C"/>
    <w:rsid w:val="00CE51D9"/>
    <w:rsid w:val="00CF7831"/>
    <w:rsid w:val="00D0063E"/>
    <w:rsid w:val="00D0264E"/>
    <w:rsid w:val="00D0577C"/>
    <w:rsid w:val="00D0793A"/>
    <w:rsid w:val="00D15612"/>
    <w:rsid w:val="00D21FC8"/>
    <w:rsid w:val="00D27232"/>
    <w:rsid w:val="00D50AB2"/>
    <w:rsid w:val="00D55C70"/>
    <w:rsid w:val="00D7592B"/>
    <w:rsid w:val="00D84230"/>
    <w:rsid w:val="00D91A8B"/>
    <w:rsid w:val="00D96660"/>
    <w:rsid w:val="00DA619F"/>
    <w:rsid w:val="00DB38B2"/>
    <w:rsid w:val="00DC6D4F"/>
    <w:rsid w:val="00DD37D7"/>
    <w:rsid w:val="00DE4F3A"/>
    <w:rsid w:val="00E043CC"/>
    <w:rsid w:val="00E44DAE"/>
    <w:rsid w:val="00E80A23"/>
    <w:rsid w:val="00E850C9"/>
    <w:rsid w:val="00EC79C4"/>
    <w:rsid w:val="00ED31FD"/>
    <w:rsid w:val="00EE42F1"/>
    <w:rsid w:val="00EF21D4"/>
    <w:rsid w:val="00EF3B10"/>
    <w:rsid w:val="00EF78BD"/>
    <w:rsid w:val="00F24BA0"/>
    <w:rsid w:val="00F2791C"/>
    <w:rsid w:val="00F36027"/>
    <w:rsid w:val="00F36F4A"/>
    <w:rsid w:val="00F41B02"/>
    <w:rsid w:val="00F60047"/>
    <w:rsid w:val="00F63164"/>
    <w:rsid w:val="00F8745C"/>
    <w:rsid w:val="00FB0839"/>
    <w:rsid w:val="00FB328C"/>
    <w:rsid w:val="00FB432D"/>
    <w:rsid w:val="00FB71DF"/>
    <w:rsid w:val="00FC2772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21D5EB"/>
  <w15:docId w15:val="{0AE2B916-D1D8-4F4D-9CC7-ED0909B2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2440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2440F"/>
    <w:pPr>
      <w:keepNext/>
      <w:spacing w:after="0" w:line="276" w:lineRule="auto"/>
      <w:jc w:val="both"/>
      <w:outlineLvl w:val="2"/>
    </w:pPr>
    <w:rPr>
      <w:rFonts w:ascii="Arial" w:hAnsi="Arial" w:cs="Arial"/>
      <w:b/>
      <w:bCs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C0FF1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C0FF1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EF78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78BD"/>
  </w:style>
  <w:style w:type="paragraph" w:styleId="Pieddepage">
    <w:name w:val="footer"/>
    <w:basedOn w:val="Normal"/>
    <w:link w:val="PieddepageCar"/>
    <w:uiPriority w:val="99"/>
    <w:unhideWhenUsed/>
    <w:rsid w:val="00EF78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78BD"/>
  </w:style>
  <w:style w:type="paragraph" w:styleId="NormalWeb">
    <w:name w:val="Normal (Web)"/>
    <w:basedOn w:val="Normal"/>
    <w:uiPriority w:val="99"/>
    <w:semiHidden/>
    <w:unhideWhenUsed/>
    <w:rsid w:val="00AA232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Contenucourrier">
    <w:name w:val="Contenu courrier"/>
    <w:autoRedefine/>
    <w:qFormat/>
    <w:rsid w:val="00447B72"/>
    <w:pPr>
      <w:spacing w:after="240" w:line="240" w:lineRule="auto"/>
      <w:ind w:right="-1"/>
    </w:pPr>
    <w:rPr>
      <w:rFonts w:ascii="Work Sans" w:eastAsiaTheme="minorHAnsi" w:hAnsi="Work Sans"/>
      <w:color w:val="000000" w:themeColor="text1"/>
      <w:sz w:val="20"/>
      <w:lang w:eastAsia="fr-FR"/>
    </w:rPr>
  </w:style>
  <w:style w:type="paragraph" w:customStyle="1" w:styleId="Nomsignature">
    <w:name w:val="Nom signature"/>
    <w:autoRedefine/>
    <w:qFormat/>
    <w:rsid w:val="00447B72"/>
    <w:pPr>
      <w:spacing w:before="600" w:after="0" w:line="240" w:lineRule="auto"/>
      <w:ind w:left="5330"/>
    </w:pPr>
    <w:rPr>
      <w:rFonts w:ascii="Work Sans SemiBold" w:eastAsiaTheme="minorHAnsi" w:hAnsi="Work Sans SemiBold"/>
      <w:b/>
      <w:bCs/>
      <w:color w:val="000000" w:themeColor="text1"/>
      <w:sz w:val="20"/>
      <w:lang w:val="fr-FR" w:eastAsia="fr-FR"/>
    </w:rPr>
  </w:style>
  <w:style w:type="paragraph" w:customStyle="1" w:styleId="Default">
    <w:name w:val="Default"/>
    <w:rsid w:val="005C11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5C11D0"/>
    <w:pPr>
      <w:spacing w:after="200" w:line="276" w:lineRule="auto"/>
      <w:ind w:left="720"/>
      <w:contextualSpacing/>
    </w:pPr>
    <w:rPr>
      <w:rFonts w:eastAsiaTheme="minorHAnsi" w:hAnsiTheme="minorHAnsi" w:cstheme="minorBidi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2440F"/>
    <w:rPr>
      <w:rFonts w:ascii="Arial" w:eastAsiaTheme="majorEastAsia" w:hAnsi="Arial" w:cstheme="majorBidi"/>
      <w:b/>
      <w:color w:val="000000" w:themeColor="text1"/>
      <w:sz w:val="32"/>
      <w:szCs w:val="32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42440F"/>
    <w:rPr>
      <w:rFonts w:ascii="Arial" w:hAnsi="Arial" w:cs="Arial"/>
      <w:b/>
      <w:bCs/>
      <w:sz w:val="24"/>
      <w:szCs w:val="24"/>
      <w:lang w:val="fr-FR"/>
    </w:rPr>
  </w:style>
  <w:style w:type="table" w:styleId="Grilledutableau">
    <w:name w:val="Table Grid"/>
    <w:basedOn w:val="TableauNormal"/>
    <w:uiPriority w:val="39"/>
    <w:rsid w:val="0042440F"/>
    <w:pPr>
      <w:spacing w:after="0" w:line="240" w:lineRule="auto"/>
    </w:pPr>
    <w:rPr>
      <w:rFonts w:eastAsia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rsid w:val="0042440F"/>
    <w:pPr>
      <w:tabs>
        <w:tab w:val="left" w:pos="708"/>
      </w:tabs>
      <w:suppressAutoHyphens/>
      <w:spacing w:after="200" w:line="276" w:lineRule="auto"/>
    </w:pPr>
    <w:rPr>
      <w:rFonts w:ascii="Calibri" w:hAnsi="Calibri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F05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05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05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05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057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0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057A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E057F"/>
    <w:pPr>
      <w:spacing w:after="0" w:line="240" w:lineRule="auto"/>
    </w:pPr>
  </w:style>
  <w:style w:type="paragraph" w:styleId="Corpsdetexte">
    <w:name w:val="Body Text"/>
    <w:basedOn w:val="Normal"/>
    <w:link w:val="CorpsdetexteCar"/>
    <w:uiPriority w:val="99"/>
    <w:unhideWhenUsed/>
    <w:rsid w:val="0052656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526567"/>
  </w:style>
  <w:style w:type="character" w:customStyle="1" w:styleId="StandardCar">
    <w:name w:val="Standard Car"/>
    <w:basedOn w:val="Policepardfaut"/>
    <w:link w:val="Standard"/>
    <w:rsid w:val="002C6487"/>
    <w:rPr>
      <w:rFonts w:ascii="Calibri" w:hAnsi="Calibri"/>
      <w:lang w:val="fr-FR"/>
    </w:rPr>
  </w:style>
  <w:style w:type="paragraph" w:customStyle="1" w:styleId="CST1">
    <w:name w:val="CST1"/>
    <w:basedOn w:val="Standard"/>
    <w:link w:val="CST1Car"/>
    <w:qFormat/>
    <w:rsid w:val="002C6487"/>
    <w:pPr>
      <w:widowControl w:val="0"/>
      <w:tabs>
        <w:tab w:val="clear" w:pos="708"/>
      </w:tabs>
      <w:autoSpaceDN w:val="0"/>
      <w:spacing w:before="240" w:after="240" w:line="240" w:lineRule="auto"/>
      <w:textAlignment w:val="baseline"/>
    </w:pPr>
    <w:rPr>
      <w:rFonts w:eastAsia="Arial" w:hAnsiTheme="minorHAnsi" w:cs="Arial"/>
      <w:b/>
      <w:smallCaps/>
      <w:kern w:val="3"/>
      <w:sz w:val="28"/>
      <w:szCs w:val="24"/>
      <w:lang w:eastAsia="zh-CN" w:bidi="hi-IN"/>
    </w:rPr>
  </w:style>
  <w:style w:type="character" w:customStyle="1" w:styleId="CST1Car">
    <w:name w:val="CST1 Car"/>
    <w:basedOn w:val="StandardCar"/>
    <w:link w:val="CST1"/>
    <w:rsid w:val="002C6487"/>
    <w:rPr>
      <w:rFonts w:ascii="Calibri" w:eastAsia="Arial" w:hAnsiTheme="minorHAnsi" w:cs="Arial"/>
      <w:b/>
      <w:smallCaps/>
      <w:kern w:val="3"/>
      <w:sz w:val="28"/>
      <w:szCs w:val="24"/>
      <w:lang w:val="fr-FR" w:eastAsia="zh-CN" w:bidi="hi-IN"/>
    </w:rPr>
  </w:style>
  <w:style w:type="paragraph" w:styleId="Rvision">
    <w:name w:val="Revision"/>
    <w:hidden/>
    <w:uiPriority w:val="99"/>
    <w:semiHidden/>
    <w:rsid w:val="00232E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4" Type="http://schemas.openxmlformats.org/officeDocument/2006/relationships/image" Target="http://www.cemhti.cnrs-orleans.fr/images/logo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678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sosinfo</dc:creator>
  <cp:lastModifiedBy>PRODJINONTO Hevin Mathieu</cp:lastModifiedBy>
  <cp:revision>2</cp:revision>
  <dcterms:created xsi:type="dcterms:W3CDTF">2025-12-30T13:19:00Z</dcterms:created>
  <dcterms:modified xsi:type="dcterms:W3CDTF">2025-12-30T13:19:00Z</dcterms:modified>
</cp:coreProperties>
</file>